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 w:type="dxa"/>
          <w:left w:w="15" w:type="dxa"/>
          <w:bottom w:w="15" w:type="dxa"/>
          <w:right w:w="15" w:type="dxa"/>
        </w:tblCellMar>
        <w:tblLook w:val="04A0" w:firstRow="1" w:lastRow="0" w:firstColumn="1" w:lastColumn="0" w:noHBand="0" w:noVBand="1"/>
      </w:tblPr>
      <w:tblGrid>
        <w:gridCol w:w="9402"/>
      </w:tblGrid>
      <w:tr w:rsidR="000C7365" w:rsidRPr="000C7365" w:rsidTr="000C7365">
        <w:trPr>
          <w:tblCellSpacing w:w="75" w:type="dxa"/>
        </w:trPr>
        <w:tc>
          <w:tcPr>
            <w:tcW w:w="0" w:type="auto"/>
            <w:vAlign w:val="center"/>
            <w:hideMark/>
          </w:tcPr>
          <w:p w:rsidR="000C7365" w:rsidRPr="000C7365" w:rsidRDefault="000C7365" w:rsidP="000C7365">
            <w:pPr>
              <w:spacing w:after="0" w:line="240" w:lineRule="auto"/>
              <w:rPr>
                <w:rFonts w:ascii="Verdana" w:eastAsia="Times New Roman" w:hAnsi="Verdana" w:cs="Times New Roman"/>
                <w:b/>
                <w:bCs/>
                <w:sz w:val="32"/>
                <w:szCs w:val="32"/>
                <w:lang w:eastAsia="fr-FR"/>
              </w:rPr>
            </w:pPr>
            <w:r w:rsidRPr="000C7365">
              <w:rPr>
                <w:rFonts w:ascii="Verdana" w:eastAsia="Times New Roman" w:hAnsi="Verdana" w:cs="Times New Roman"/>
                <w:b/>
                <w:bCs/>
                <w:sz w:val="32"/>
                <w:szCs w:val="32"/>
                <w:lang w:eastAsia="fr-FR"/>
              </w:rPr>
              <w:t>C'est quoi un prestataire/provider/fournisseur d'accès ?</w:t>
            </w:r>
            <w:r w:rsidRPr="000C7365">
              <w:rPr>
                <w:rFonts w:ascii="Verdana" w:eastAsia="Times New Roman" w:hAnsi="Verdana" w:cs="Times New Roman"/>
                <w:b/>
                <w:bCs/>
                <w:sz w:val="32"/>
                <w:szCs w:val="32"/>
                <w:lang w:eastAsia="fr-FR"/>
              </w:rPr>
              <w:br/>
              <w:t>A quoi ça sert un modem</w:t>
            </w:r>
            <w:r w:rsidR="00C578B9">
              <w:rPr>
                <w:rFonts w:ascii="Verdana" w:eastAsia="Times New Roman" w:hAnsi="Verdana" w:cs="Times New Roman"/>
                <w:b/>
                <w:bCs/>
                <w:sz w:val="32"/>
                <w:szCs w:val="32"/>
                <w:lang w:eastAsia="fr-FR"/>
              </w:rPr>
              <w:t xml:space="preserve"> ou une Box</w:t>
            </w:r>
            <w:r w:rsidRPr="000C7365">
              <w:rPr>
                <w:rFonts w:ascii="Verdana" w:eastAsia="Times New Roman" w:hAnsi="Verdana" w:cs="Times New Roman"/>
                <w:b/>
                <w:bCs/>
                <w:sz w:val="32"/>
                <w:szCs w:val="32"/>
                <w:lang w:eastAsia="fr-FR"/>
              </w:rPr>
              <w:t> ?</w:t>
            </w:r>
          </w:p>
        </w:tc>
      </w:tr>
    </w:tbl>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br/>
        <w:t>Le réseau internet et le réseau téléphonique sont des réseaux totalement séparés.</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drawing>
          <wp:inline distT="0" distB="0" distL="0" distR="0">
            <wp:extent cx="6657975" cy="3257550"/>
            <wp:effectExtent l="0" t="0" r="9525" b="0"/>
            <wp:docPr id="5" name="Image 5" descr="(GIF 6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 6 k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7975" cy="3257550"/>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Le réseau internet n'est capable de véhiculer que des données informatiques (des données numériques : des zéros et des uns).</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Le réseau téléphonique, lui, n'est capable de transporter que des sons (votre voix, de la musique...).</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Chez vous, n'avez probablement pas de prise murale pour vous connecter directement à Internet (ce genre de connexion coûte très cher). Par contre, vous avez très probablement une prise téléphonique.</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Les </w:t>
      </w:r>
      <w:r w:rsidRPr="000C7365">
        <w:rPr>
          <w:rFonts w:ascii="Verdana" w:eastAsia="Times New Roman" w:hAnsi="Verdana" w:cs="Times New Roman"/>
          <w:b/>
          <w:bCs/>
          <w:color w:val="000000"/>
          <w:sz w:val="20"/>
          <w:szCs w:val="20"/>
          <w:lang w:eastAsia="fr-FR"/>
        </w:rPr>
        <w:t>fournisseurs d'accès</w:t>
      </w:r>
      <w:r w:rsidRPr="000C7365">
        <w:rPr>
          <w:rFonts w:ascii="Verdana" w:eastAsia="Times New Roman" w:hAnsi="Verdana" w:cs="Times New Roman"/>
          <w:color w:val="000000"/>
          <w:sz w:val="20"/>
          <w:szCs w:val="20"/>
          <w:lang w:eastAsia="fr-FR"/>
        </w:rPr>
        <w:t> (ou </w:t>
      </w:r>
      <w:r w:rsidRPr="000C7365">
        <w:rPr>
          <w:rFonts w:ascii="Verdana" w:eastAsia="Times New Roman" w:hAnsi="Verdana" w:cs="Times New Roman"/>
          <w:i/>
          <w:iCs/>
          <w:color w:val="000000"/>
          <w:sz w:val="20"/>
          <w:szCs w:val="20"/>
          <w:lang w:eastAsia="fr-FR"/>
        </w:rPr>
        <w:t>prestataires</w:t>
      </w:r>
      <w:r w:rsidRPr="000C7365">
        <w:rPr>
          <w:rFonts w:ascii="Verdana" w:eastAsia="Times New Roman" w:hAnsi="Verdana" w:cs="Times New Roman"/>
          <w:color w:val="000000"/>
          <w:sz w:val="20"/>
          <w:szCs w:val="20"/>
          <w:lang w:eastAsia="fr-FR"/>
        </w:rPr>
        <w:t>, ou </w:t>
      </w:r>
      <w:r w:rsidRPr="000C7365">
        <w:rPr>
          <w:rFonts w:ascii="Verdana" w:eastAsia="Times New Roman" w:hAnsi="Verdana" w:cs="Times New Roman"/>
          <w:i/>
          <w:iCs/>
          <w:color w:val="000000"/>
          <w:sz w:val="20"/>
          <w:szCs w:val="20"/>
          <w:lang w:eastAsia="fr-FR"/>
        </w:rPr>
        <w:t>providers</w:t>
      </w:r>
      <w:r w:rsidRPr="000C7365">
        <w:rPr>
          <w:rFonts w:ascii="Verdana" w:eastAsia="Times New Roman" w:hAnsi="Verdana" w:cs="Times New Roman"/>
          <w:color w:val="000000"/>
          <w:sz w:val="20"/>
          <w:szCs w:val="20"/>
          <w:lang w:eastAsia="fr-FR"/>
        </w:rPr>
        <w:t>) ont des ordinateurs reliés aux deux réseaux à la fois:</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lastRenderedPageBreak/>
        <w:drawing>
          <wp:inline distT="0" distB="0" distL="0" distR="0">
            <wp:extent cx="6619875" cy="2584229"/>
            <wp:effectExtent l="0" t="0" r="0" b="6985"/>
            <wp:docPr id="4" name="Image 4" descr="(GIF 6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 6 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75" cy="2584229"/>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Votre ordinateur - tout comme Internet - n'est capable de comprendre que des zéros et des uns. Mais le réseau téléphonique (aussi appelé RTC pour Réseau Téléphonique Commuté) ne peut transporter que des sons (voix, musique...).</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On utilise un petit boitier capable de convertir les zéros et uns en sons et vice-versa : c'est votre modem.</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b/>
          <w:bCs/>
          <w:color w:val="000000"/>
          <w:sz w:val="20"/>
          <w:szCs w:val="20"/>
          <w:lang w:eastAsia="fr-FR"/>
        </w:rPr>
        <w:t>MODEM</w:t>
      </w:r>
      <w:r w:rsidRPr="000C7365">
        <w:rPr>
          <w:rFonts w:ascii="Verdana" w:eastAsia="Times New Roman" w:hAnsi="Verdana" w:cs="Times New Roman"/>
          <w:color w:val="000000"/>
          <w:sz w:val="20"/>
          <w:szCs w:val="20"/>
          <w:lang w:eastAsia="fr-FR"/>
        </w:rPr>
        <w:t> signifie </w:t>
      </w:r>
      <w:r w:rsidRPr="000C7365">
        <w:rPr>
          <w:rFonts w:ascii="Verdana" w:eastAsia="Times New Roman" w:hAnsi="Verdana" w:cs="Times New Roman"/>
          <w:b/>
          <w:bCs/>
          <w:color w:val="000000"/>
          <w:sz w:val="20"/>
          <w:szCs w:val="20"/>
          <w:lang w:eastAsia="fr-FR"/>
        </w:rPr>
        <w:t>MOD</w:t>
      </w:r>
      <w:r w:rsidRPr="000C7365">
        <w:rPr>
          <w:rFonts w:ascii="Verdana" w:eastAsia="Times New Roman" w:hAnsi="Verdana" w:cs="Times New Roman"/>
          <w:color w:val="000000"/>
          <w:sz w:val="20"/>
          <w:szCs w:val="20"/>
          <w:lang w:eastAsia="fr-FR"/>
        </w:rPr>
        <w:t>ulateur/</w:t>
      </w:r>
      <w:r w:rsidRPr="000C7365">
        <w:rPr>
          <w:rFonts w:ascii="Verdana" w:eastAsia="Times New Roman" w:hAnsi="Verdana" w:cs="Times New Roman"/>
          <w:b/>
          <w:bCs/>
          <w:color w:val="000000"/>
          <w:sz w:val="20"/>
          <w:szCs w:val="20"/>
          <w:lang w:eastAsia="fr-FR"/>
        </w:rPr>
        <w:t>DEM</w:t>
      </w:r>
      <w:r w:rsidRPr="000C7365">
        <w:rPr>
          <w:rFonts w:ascii="Verdana" w:eastAsia="Times New Roman" w:hAnsi="Verdana" w:cs="Times New Roman"/>
          <w:color w:val="000000"/>
          <w:sz w:val="20"/>
          <w:szCs w:val="20"/>
          <w:lang w:eastAsia="fr-FR"/>
        </w:rPr>
        <w:t>odulateur. Moduler, c'est créer un son (on dit un </w:t>
      </w:r>
      <w:r w:rsidRPr="000C7365">
        <w:rPr>
          <w:rFonts w:ascii="Verdana" w:eastAsia="Times New Roman" w:hAnsi="Verdana" w:cs="Times New Roman"/>
          <w:i/>
          <w:iCs/>
          <w:color w:val="000000"/>
          <w:sz w:val="20"/>
          <w:szCs w:val="20"/>
          <w:lang w:eastAsia="fr-FR"/>
        </w:rPr>
        <w:t>signal</w:t>
      </w:r>
      <w:r w:rsidRPr="000C7365">
        <w:rPr>
          <w:rFonts w:ascii="Verdana" w:eastAsia="Times New Roman" w:hAnsi="Verdana" w:cs="Times New Roman"/>
          <w:color w:val="000000"/>
          <w:sz w:val="20"/>
          <w:szCs w:val="20"/>
          <w:lang w:eastAsia="fr-FR"/>
        </w:rPr>
        <w:t>) en fonction des zéros et uns. Démoduler, c'est retrouver les zéros et les uns à partir du signal.</w:t>
      </w:r>
      <w:r w:rsidR="00BC44E2">
        <w:rPr>
          <w:rFonts w:ascii="Verdana" w:eastAsia="Times New Roman" w:hAnsi="Verdana" w:cs="Times New Roman"/>
          <w:color w:val="000000"/>
          <w:sz w:val="20"/>
          <w:szCs w:val="20"/>
          <w:lang w:eastAsia="fr-FR"/>
        </w:rPr>
        <w:t xml:space="preserve"> </w:t>
      </w:r>
      <w:r w:rsidR="00BC44E2" w:rsidRPr="00BC44E2">
        <w:rPr>
          <w:rFonts w:ascii="Verdana" w:eastAsia="Times New Roman" w:hAnsi="Verdana" w:cs="Times New Roman"/>
          <w:b/>
          <w:color w:val="FF0000"/>
          <w:szCs w:val="20"/>
          <w:lang w:eastAsia="fr-FR"/>
        </w:rPr>
        <w:t>Valable aujourdhui pour les cablés ADSL</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Ainsi, vous connectez votre ordinateur au réseau téléphonique avec le modem:</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drawing>
          <wp:inline distT="0" distB="0" distL="0" distR="0">
            <wp:extent cx="6477000" cy="1871517"/>
            <wp:effectExtent l="0" t="0" r="0" b="0"/>
            <wp:docPr id="3" name="Image 3" descr="(GIF 8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F 8 k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871517"/>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En fait, de son côté, le prestataire a aussi des modems qui dialoguent avec le votre:</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drawing>
          <wp:inline distT="0" distB="0" distL="0" distR="0">
            <wp:extent cx="6429375" cy="2370078"/>
            <wp:effectExtent l="0" t="0" r="0" b="0"/>
            <wp:docPr id="2" name="Image 2" descr="(GIF 20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F 20 k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9375" cy="2370078"/>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Entre votre ordinateur et ceux d'Internet, les informations sont donc temporairement transformées en sons pour traverser le réseau téléphonique.</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drawing>
          <wp:inline distT="0" distB="0" distL="0" distR="0">
            <wp:extent cx="7134225" cy="2705100"/>
            <wp:effectExtent l="0" t="0" r="9525" b="0"/>
            <wp:docPr id="1" name="Image 1" descr="(GIF 11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F 11 k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4225" cy="2705100"/>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Default="000C7365">
      <w:r>
        <w:br w:type="page"/>
      </w:r>
    </w:p>
    <w:tbl>
      <w:tblPr>
        <w:tblW w:w="0" w:type="auto"/>
        <w:jc w:val="center"/>
        <w:tblCellSpacing w:w="75" w:type="dxa"/>
        <w:tblCellMar>
          <w:top w:w="15" w:type="dxa"/>
          <w:left w:w="15" w:type="dxa"/>
          <w:bottom w:w="15" w:type="dxa"/>
          <w:right w:w="15" w:type="dxa"/>
        </w:tblCellMar>
        <w:tblLook w:val="04A0" w:firstRow="1" w:lastRow="0" w:firstColumn="1" w:lastColumn="0" w:noHBand="0" w:noVBand="1"/>
      </w:tblPr>
      <w:tblGrid>
        <w:gridCol w:w="4450"/>
      </w:tblGrid>
      <w:tr w:rsidR="000C7365" w:rsidRPr="000C7365" w:rsidTr="0044670A">
        <w:trPr>
          <w:tblCellSpacing w:w="75" w:type="dxa"/>
          <w:jc w:val="center"/>
        </w:trPr>
        <w:tc>
          <w:tcPr>
            <w:tcW w:w="0" w:type="auto"/>
            <w:vAlign w:val="center"/>
            <w:hideMark/>
          </w:tcPr>
          <w:p w:rsidR="000C7365" w:rsidRPr="000C7365" w:rsidRDefault="000C7365" w:rsidP="000C7365">
            <w:pPr>
              <w:spacing w:after="0" w:line="240" w:lineRule="auto"/>
              <w:rPr>
                <w:rFonts w:ascii="Verdana" w:eastAsia="Times New Roman" w:hAnsi="Verdana" w:cs="Times New Roman"/>
                <w:b/>
                <w:bCs/>
                <w:sz w:val="32"/>
                <w:szCs w:val="32"/>
                <w:lang w:eastAsia="fr-FR"/>
              </w:rPr>
            </w:pPr>
            <w:r w:rsidRPr="000C7365">
              <w:rPr>
                <w:rFonts w:ascii="Verdana" w:eastAsia="Times New Roman" w:hAnsi="Verdana" w:cs="Times New Roman"/>
                <w:b/>
                <w:bCs/>
                <w:sz w:val="32"/>
                <w:szCs w:val="32"/>
                <w:lang w:eastAsia="fr-FR"/>
              </w:rPr>
              <w:t>C'est quoi un firewall ?</w:t>
            </w:r>
            <w:r w:rsidRPr="000C7365">
              <w:rPr>
                <w:rFonts w:ascii="Verdana" w:eastAsia="Times New Roman" w:hAnsi="Verdana" w:cs="Times New Roman"/>
                <w:b/>
                <w:bCs/>
                <w:sz w:val="32"/>
                <w:szCs w:val="32"/>
                <w:lang w:eastAsia="fr-FR"/>
              </w:rPr>
              <w:br/>
              <w:t>Comment ça marche ?</w:t>
            </w:r>
          </w:p>
        </w:tc>
      </w:tr>
    </w:tbl>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15"/>
          <w:szCs w:val="15"/>
          <w:lang w:eastAsia="fr-FR"/>
        </w:rPr>
        <w:t>(Note: Je ne vais parler ici que des firewalls basés sur TCP/IP, le protocole d'internet.)</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Un firewall - littéralement "mur de feu" - est un ordinateur (et un programme) qui filtre ce qui passe d'un réseau à un autre.</w:t>
      </w:r>
    </w:p>
    <w:p w:rsidR="000C7365" w:rsidRPr="000C7365" w:rsidRDefault="0044670A"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noProof/>
          <w:lang w:eastAsia="fr-FR"/>
        </w:rPr>
        <w:drawing>
          <wp:anchor distT="0" distB="0" distL="114300" distR="114300" simplePos="0" relativeHeight="251663360" behindDoc="1" locked="0" layoutInCell="1" allowOverlap="1" wp14:anchorId="269A4579" wp14:editId="0767EE87">
            <wp:simplePos x="0" y="0"/>
            <wp:positionH relativeFrom="column">
              <wp:posOffset>252730</wp:posOffset>
            </wp:positionH>
            <wp:positionV relativeFrom="paragraph">
              <wp:posOffset>864235</wp:posOffset>
            </wp:positionV>
            <wp:extent cx="200025" cy="238760"/>
            <wp:effectExtent l="0" t="0" r="9525" b="889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025" cy="23876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1" locked="0" layoutInCell="1" allowOverlap="1" wp14:anchorId="6956B44F" wp14:editId="3E5038A7">
            <wp:simplePos x="0" y="0"/>
            <wp:positionH relativeFrom="column">
              <wp:posOffset>300355</wp:posOffset>
            </wp:positionH>
            <wp:positionV relativeFrom="paragraph">
              <wp:posOffset>1189990</wp:posOffset>
            </wp:positionV>
            <wp:extent cx="201600" cy="237600"/>
            <wp:effectExtent l="0" t="0" r="825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600" cy="237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1" locked="0" layoutInCell="1" allowOverlap="1" wp14:anchorId="4205307B" wp14:editId="5C21B29A">
            <wp:simplePos x="0" y="0"/>
            <wp:positionH relativeFrom="column">
              <wp:posOffset>-99695</wp:posOffset>
            </wp:positionH>
            <wp:positionV relativeFrom="paragraph">
              <wp:posOffset>626110</wp:posOffset>
            </wp:positionV>
            <wp:extent cx="200025" cy="239334"/>
            <wp:effectExtent l="0" t="0" r="0" b="889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442" cy="239833"/>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394F6A73" wp14:editId="36B38AF4">
            <wp:simplePos x="0" y="0"/>
            <wp:positionH relativeFrom="column">
              <wp:posOffset>-252095</wp:posOffset>
            </wp:positionH>
            <wp:positionV relativeFrom="paragraph">
              <wp:posOffset>473771</wp:posOffset>
            </wp:positionV>
            <wp:extent cx="200025" cy="239334"/>
            <wp:effectExtent l="0" t="0" r="0" b="889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442" cy="239833"/>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noProof/>
          <w:color w:val="000000"/>
          <w:sz w:val="20"/>
          <w:szCs w:val="20"/>
          <w:lang w:eastAsia="fr-FR"/>
        </w:rPr>
        <w:drawing>
          <wp:inline distT="0" distB="0" distL="0" distR="0" wp14:anchorId="737EA025" wp14:editId="5BD29949">
            <wp:extent cx="3390900" cy="1666875"/>
            <wp:effectExtent l="0" t="0" r="0" b="0"/>
            <wp:docPr id="7" name="Image 7" descr="Firewall séparant 2 ré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ewall séparant 2 réseau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900" cy="1666875"/>
                    </a:xfrm>
                    <a:prstGeom prst="rect">
                      <a:avLst/>
                    </a:prstGeom>
                    <a:noFill/>
                    <a:ln>
                      <a:noFill/>
                    </a:ln>
                  </pic:spPr>
                </pic:pic>
              </a:graphicData>
            </a:graphic>
          </wp:inline>
        </w:drawing>
      </w:r>
      <w:r>
        <w:rPr>
          <w:noProof/>
          <w:lang w:eastAsia="fr-FR"/>
        </w:rPr>
        <w:drawing>
          <wp:anchor distT="0" distB="0" distL="114300" distR="114300" simplePos="0" relativeHeight="251658240" behindDoc="1" locked="0" layoutInCell="1" allowOverlap="1" wp14:anchorId="242F7332" wp14:editId="4B62FAAA">
            <wp:simplePos x="0" y="0"/>
            <wp:positionH relativeFrom="column">
              <wp:posOffset>1311385</wp:posOffset>
            </wp:positionH>
            <wp:positionV relativeFrom="paragraph">
              <wp:posOffset>560705</wp:posOffset>
            </wp:positionV>
            <wp:extent cx="208800" cy="248400"/>
            <wp:effectExtent l="0" t="0" r="127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800" cy="248400"/>
                    </a:xfrm>
                    <a:prstGeom prst="rect">
                      <a:avLst/>
                    </a:prstGeom>
                  </pic:spPr>
                </pic:pic>
              </a:graphicData>
            </a:graphic>
            <wp14:sizeRelH relativeFrom="margin">
              <wp14:pctWidth>0</wp14:pctWidth>
            </wp14:sizeRelH>
            <wp14:sizeRelV relativeFrom="margin">
              <wp14:pctHeight>0</wp14:pctHeight>
            </wp14:sizeRelV>
          </wp:anchor>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On s'en sert pour sécuriser les réseaux et les ordinateurs, c'est-à-dire contrôler les accès et bloquer ce qui est interdit.</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Souvent, on utilise un firewall pour protéger un réseau local du réseau internet:</w:t>
      </w:r>
    </w:p>
    <w:p w:rsidR="000C7365" w:rsidRPr="000C7365" w:rsidRDefault="000C7365" w:rsidP="000C7365">
      <w:pPr>
        <w:spacing w:before="100" w:beforeAutospacing="1" w:after="100" w:afterAutospacing="1" w:line="240" w:lineRule="auto"/>
        <w:jc w:val="center"/>
        <w:rPr>
          <w:rFonts w:ascii="Verdana" w:eastAsia="Times New Roman" w:hAnsi="Verdana" w:cs="Times New Roman"/>
          <w:color w:val="000000"/>
          <w:sz w:val="20"/>
          <w:szCs w:val="20"/>
          <w:lang w:eastAsia="fr-FR"/>
        </w:rPr>
      </w:pPr>
      <w:r>
        <w:rPr>
          <w:rFonts w:ascii="Verdana" w:eastAsia="Times New Roman" w:hAnsi="Verdana" w:cs="Times New Roman"/>
          <w:noProof/>
          <w:color w:val="000000"/>
          <w:sz w:val="20"/>
          <w:szCs w:val="20"/>
          <w:lang w:eastAsia="fr-FR"/>
        </w:rPr>
        <w:drawing>
          <wp:inline distT="0" distB="0" distL="0" distR="0">
            <wp:extent cx="2724150" cy="1628775"/>
            <wp:effectExtent l="0" t="0" r="0" b="9525"/>
            <wp:docPr id="6" name="Image 6" descr="Firewall séparant un réseau local d'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rewall séparant un réseau local d'intern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1628775"/>
                    </a:xfrm>
                    <a:prstGeom prst="rect">
                      <a:avLst/>
                    </a:prstGeom>
                    <a:noFill/>
                    <a:ln>
                      <a:noFill/>
                    </a:ln>
                  </pic:spPr>
                </pic:pic>
              </a:graphicData>
            </a:graphic>
          </wp:inline>
        </w:drawing>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Typiquement, il va:</w:t>
      </w:r>
    </w:p>
    <w:p w:rsidR="000C7365" w:rsidRPr="000C7365" w:rsidRDefault="000C7365" w:rsidP="000C7365">
      <w:pPr>
        <w:numPr>
          <w:ilvl w:val="0"/>
          <w:numId w:val="1"/>
        </w:num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autoriser les ordinateurs du réseau local à se connecter à internet.</w:t>
      </w:r>
    </w:p>
    <w:p w:rsidR="000C7365" w:rsidRPr="000C7365" w:rsidRDefault="000C7365" w:rsidP="000C7365">
      <w:pPr>
        <w:numPr>
          <w:ilvl w:val="0"/>
          <w:numId w:val="1"/>
        </w:num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bloquer les tentatives de connexion d'internet vers les ordinateurs du réseau local.</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 </w:t>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8"/>
          <w:szCs w:val="28"/>
          <w:lang w:eastAsia="fr-FR"/>
        </w:rPr>
      </w:pPr>
      <w:bookmarkStart w:id="0" w:name="materiel"/>
      <w:bookmarkEnd w:id="0"/>
      <w:r w:rsidRPr="000C7365">
        <w:rPr>
          <w:rFonts w:ascii="Verdana" w:eastAsia="Times New Roman" w:hAnsi="Verdana" w:cs="Times New Roman"/>
          <w:color w:val="000000"/>
          <w:sz w:val="28"/>
          <w:szCs w:val="28"/>
          <w:lang w:eastAsia="fr-FR"/>
        </w:rPr>
        <w:t>Firewall matériel, firewall logiciel</w:t>
      </w:r>
    </w:p>
    <w:p w:rsidR="009E25A0"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r w:rsidRPr="000C7365">
        <w:rPr>
          <w:rFonts w:ascii="Verdana" w:eastAsia="Times New Roman" w:hAnsi="Verdana" w:cs="Times New Roman"/>
          <w:color w:val="000000"/>
          <w:sz w:val="20"/>
          <w:szCs w:val="20"/>
          <w:lang w:eastAsia="fr-FR"/>
        </w:rPr>
        <w:t>On entend parfois parler de firewalls </w:t>
      </w:r>
      <w:r w:rsidRPr="000C7365">
        <w:rPr>
          <w:rFonts w:ascii="Verdana" w:eastAsia="Times New Roman" w:hAnsi="Verdana" w:cs="Times New Roman"/>
          <w:b/>
          <w:bCs/>
          <w:color w:val="000000"/>
          <w:sz w:val="20"/>
          <w:szCs w:val="20"/>
          <w:lang w:eastAsia="fr-FR"/>
        </w:rPr>
        <w:t>matériels</w:t>
      </w:r>
      <w:r w:rsidRPr="000C7365">
        <w:rPr>
          <w:rFonts w:ascii="Verdana" w:eastAsia="Times New Roman" w:hAnsi="Verdana" w:cs="Times New Roman"/>
          <w:color w:val="000000"/>
          <w:sz w:val="20"/>
          <w:szCs w:val="20"/>
          <w:lang w:eastAsia="fr-FR"/>
        </w:rPr>
        <w:t>. Ils sont sous la forme de boîtiers compacts. En réalité, se sont de </w:t>
      </w:r>
      <w:r w:rsidRPr="000C7365">
        <w:rPr>
          <w:rFonts w:ascii="Verdana" w:eastAsia="Times New Roman" w:hAnsi="Verdana" w:cs="Times New Roman"/>
          <w:b/>
          <w:bCs/>
          <w:color w:val="000000"/>
          <w:sz w:val="20"/>
          <w:szCs w:val="20"/>
          <w:lang w:eastAsia="fr-FR"/>
        </w:rPr>
        <w:t>simples ordinateurs</w:t>
      </w:r>
      <w:r w:rsidRPr="000C7365">
        <w:rPr>
          <w:rFonts w:ascii="Verdana" w:eastAsia="Times New Roman" w:hAnsi="Verdana" w:cs="Times New Roman"/>
          <w:color w:val="000000"/>
          <w:sz w:val="20"/>
          <w:szCs w:val="20"/>
          <w:lang w:eastAsia="fr-FR"/>
        </w:rPr>
        <w:t> possédant leur propre système d'exploitation et leur propre logiciel firewall. Mais ils n'ont rien de différent d'un simple firewall installé sur un ordinateur.</w:t>
      </w:r>
      <w:r w:rsidRPr="000C7365">
        <w:rPr>
          <w:rFonts w:ascii="Verdana" w:eastAsia="Times New Roman" w:hAnsi="Verdana" w:cs="Times New Roman"/>
          <w:color w:val="000000"/>
          <w:sz w:val="20"/>
          <w:szCs w:val="20"/>
          <w:lang w:eastAsia="fr-FR"/>
        </w:rPr>
        <w:br/>
        <w:t>Le seul avantage des firewalls "matériels" est qu'ils sont moins encombrants qu'un ordinateur. Mais ils coûtent généralement cher.</w:t>
      </w:r>
    </w:p>
    <w:p w:rsidR="009E25A0" w:rsidRDefault="009E25A0">
      <w:pPr>
        <w:rPr>
          <w:rFonts w:ascii="Verdana" w:eastAsia="Times New Roman" w:hAnsi="Verdana" w:cs="Times New Roman"/>
          <w:color w:val="000000"/>
          <w:sz w:val="20"/>
          <w:szCs w:val="20"/>
          <w:lang w:eastAsia="fr-FR"/>
        </w:rPr>
      </w:pPr>
      <w:r>
        <w:rPr>
          <w:rFonts w:ascii="Verdana" w:eastAsia="Times New Roman" w:hAnsi="Verdana" w:cs="Times New Roman"/>
          <w:color w:val="000000"/>
          <w:sz w:val="20"/>
          <w:szCs w:val="20"/>
          <w:lang w:eastAsia="fr-FR"/>
        </w:rPr>
        <w:br w:type="page"/>
      </w:r>
    </w:p>
    <w:p w:rsidR="000C7365" w:rsidRPr="000C7365" w:rsidRDefault="000C7365" w:rsidP="000C7365">
      <w:pPr>
        <w:spacing w:before="100" w:beforeAutospacing="1" w:after="100" w:afterAutospacing="1" w:line="240" w:lineRule="auto"/>
        <w:rPr>
          <w:rFonts w:ascii="Verdana" w:eastAsia="Times New Roman" w:hAnsi="Verdana" w:cs="Times New Roman"/>
          <w:color w:val="000000"/>
          <w:sz w:val="20"/>
          <w:szCs w:val="20"/>
          <w:lang w:eastAsia="fr-FR"/>
        </w:rPr>
      </w:pPr>
    </w:p>
    <w:p w:rsidR="000C7365" w:rsidRPr="000C7365" w:rsidRDefault="009E25A0" w:rsidP="009E25A0">
      <w:pPr>
        <w:shd w:val="clear" w:color="auto" w:fill="FFFFFF"/>
        <w:spacing w:after="100" w:afterAutospacing="1" w:line="240" w:lineRule="auto"/>
        <w:jc w:val="center"/>
        <w:rPr>
          <w:rFonts w:ascii="Segoe UI" w:eastAsia="Times New Roman" w:hAnsi="Segoe UI" w:cs="Segoe UI"/>
          <w:b/>
          <w:color w:val="212529"/>
          <w:sz w:val="33"/>
          <w:szCs w:val="33"/>
          <w:lang w:eastAsia="fr-FR"/>
        </w:rPr>
      </w:pPr>
      <w:r>
        <w:rPr>
          <w:rFonts w:ascii="Segoe UI" w:eastAsia="Times New Roman" w:hAnsi="Segoe UI" w:cs="Segoe UI"/>
          <w:b/>
          <w:color w:val="212529"/>
          <w:sz w:val="33"/>
          <w:szCs w:val="33"/>
          <w:lang w:eastAsia="fr-FR"/>
        </w:rPr>
        <w:t>A</w:t>
      </w:r>
      <w:r w:rsidR="000C7365" w:rsidRPr="000C7365">
        <w:rPr>
          <w:rFonts w:ascii="Segoe UI" w:eastAsia="Times New Roman" w:hAnsi="Segoe UI" w:cs="Segoe UI"/>
          <w:b/>
          <w:color w:val="212529"/>
          <w:sz w:val="33"/>
          <w:szCs w:val="33"/>
          <w:lang w:eastAsia="fr-FR"/>
        </w:rPr>
        <w:t>ccès VPN.</w:t>
      </w:r>
    </w:p>
    <w:p w:rsidR="00AD1576" w:rsidRDefault="000C7365" w:rsidP="000C7365">
      <w:pP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212529"/>
          <w:sz w:val="24"/>
          <w:szCs w:val="24"/>
          <w:lang w:eastAsia="fr-FR"/>
        </w:rPr>
        <w:drawing>
          <wp:inline distT="0" distB="0" distL="0" distR="0">
            <wp:extent cx="4514850" cy="2857500"/>
            <wp:effectExtent l="0" t="0" r="0" b="0"/>
            <wp:docPr id="9" name="Image 9" descr="cest-quoi-un-vpn-a-quoi-ca-sert-vpn-avan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st-quoi-un-vpn-a-quoi-ca-sert-vpn-avan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4850" cy="2857500"/>
                    </a:xfrm>
                    <a:prstGeom prst="rect">
                      <a:avLst/>
                    </a:prstGeom>
                    <a:noFill/>
                    <a:ln>
                      <a:noFill/>
                    </a:ln>
                  </pic:spPr>
                </pic:pic>
              </a:graphicData>
            </a:graphic>
          </wp:inline>
        </w:drawing>
      </w:r>
      <w:r w:rsidRPr="000C7365">
        <w:rPr>
          <w:rFonts w:ascii="Times New Roman" w:eastAsia="Times New Roman" w:hAnsi="Times New Roman" w:cs="Times New Roman"/>
          <w:sz w:val="24"/>
          <w:szCs w:val="24"/>
          <w:lang w:eastAsia="fr-FR"/>
        </w:rPr>
        <w:t>Connexion sans VPN</w:t>
      </w:r>
      <w:r>
        <w:rPr>
          <w:rFonts w:ascii="Times New Roman" w:eastAsia="Times New Roman" w:hAnsi="Times New Roman" w:cs="Times New Roman"/>
          <w:noProof/>
          <w:color w:val="212529"/>
          <w:sz w:val="24"/>
          <w:szCs w:val="24"/>
          <w:lang w:eastAsia="fr-FR"/>
        </w:rPr>
        <w:drawing>
          <wp:inline distT="0" distB="0" distL="0" distR="0">
            <wp:extent cx="6172200" cy="2575327"/>
            <wp:effectExtent l="0" t="0" r="0" b="0"/>
            <wp:docPr id="8" name="Image 8" descr="cest-quoi-un-vpn-a-quoi-ca-sert-vpn-apr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st-quoi-un-vpn-a-quoi-ca-sert-vpn-apres">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2200" cy="2575327"/>
                    </a:xfrm>
                    <a:prstGeom prst="rect">
                      <a:avLst/>
                    </a:prstGeom>
                    <a:noFill/>
                    <a:ln>
                      <a:noFill/>
                    </a:ln>
                  </pic:spPr>
                </pic:pic>
              </a:graphicData>
            </a:graphic>
          </wp:inline>
        </w:drawing>
      </w:r>
    </w:p>
    <w:p w:rsidR="009E25A0" w:rsidRDefault="009E25A0" w:rsidP="000C7365">
      <w:pPr>
        <w:rPr>
          <w:rFonts w:ascii="Times New Roman" w:eastAsia="Times New Roman" w:hAnsi="Times New Roman" w:cs="Times New Roman"/>
          <w:sz w:val="24"/>
          <w:szCs w:val="24"/>
          <w:lang w:eastAsia="fr-FR"/>
        </w:rPr>
      </w:pPr>
    </w:p>
    <w:p w:rsidR="009E25A0" w:rsidRPr="009E25A0" w:rsidRDefault="009E25A0" w:rsidP="009E25A0">
      <w:pPr>
        <w:spacing w:after="0" w:line="240" w:lineRule="auto"/>
        <w:rPr>
          <w:rFonts w:ascii="Times New Roman" w:eastAsia="Times New Roman" w:hAnsi="Times New Roman" w:cs="Times New Roman"/>
          <w:sz w:val="32"/>
          <w:szCs w:val="24"/>
          <w:lang w:eastAsia="fr-FR"/>
        </w:rPr>
      </w:pPr>
      <w:r w:rsidRPr="009E25A0">
        <w:rPr>
          <w:rFonts w:ascii="Times New Roman" w:eastAsia="Times New Roman" w:hAnsi="Times New Roman" w:cs="Times New Roman"/>
          <w:sz w:val="32"/>
          <w:szCs w:val="24"/>
          <w:lang w:eastAsia="fr-FR"/>
        </w:rPr>
        <w:t>Connexion avec un VPN</w:t>
      </w:r>
    </w:p>
    <w:p w:rsidR="009E25A0" w:rsidRPr="009E25A0" w:rsidRDefault="009E25A0" w:rsidP="009E25A0">
      <w:pPr>
        <w:spacing w:after="0" w:line="240" w:lineRule="auto"/>
        <w:rPr>
          <w:rFonts w:ascii="Times New Roman" w:eastAsia="Times New Roman" w:hAnsi="Times New Roman" w:cs="Times New Roman"/>
          <w:sz w:val="24"/>
          <w:szCs w:val="24"/>
          <w:lang w:eastAsia="fr-FR"/>
        </w:rPr>
      </w:pPr>
    </w:p>
    <w:p w:rsidR="009E25A0" w:rsidRPr="00C93FBB" w:rsidRDefault="009E25A0" w:rsidP="009E25A0">
      <w:pPr>
        <w:shd w:val="clear" w:color="auto" w:fill="FFFFFF"/>
        <w:spacing w:after="100" w:afterAutospacing="1" w:line="240" w:lineRule="auto"/>
        <w:rPr>
          <w:rFonts w:ascii="Arial" w:eastAsia="Times New Roman" w:hAnsi="Arial" w:cs="Arial"/>
          <w:b/>
          <w:bCs/>
          <w:color w:val="212529"/>
          <w:lang w:eastAsia="fr-FR"/>
        </w:rPr>
      </w:pPr>
      <w:r w:rsidRPr="009E25A0">
        <w:rPr>
          <w:rFonts w:ascii="Arial" w:eastAsia="Times New Roman" w:hAnsi="Arial" w:cs="Arial"/>
          <w:color w:val="212529"/>
          <w:lang w:eastAsia="fr-FR"/>
        </w:rPr>
        <w:t>Grâce à cet anonymat, vous allez aussi pouvoir </w:t>
      </w:r>
      <w:r w:rsidRPr="00C93FBB">
        <w:rPr>
          <w:rFonts w:ascii="Arial" w:eastAsia="Times New Roman" w:hAnsi="Arial" w:cs="Arial"/>
          <w:b/>
          <w:bCs/>
          <w:color w:val="212529"/>
          <w:lang w:eastAsia="fr-FR"/>
        </w:rPr>
        <w:t>outrepasser les restrictions géographiques</w:t>
      </w:r>
      <w:r w:rsidRPr="009E25A0">
        <w:rPr>
          <w:rFonts w:ascii="Arial" w:eastAsia="Times New Roman" w:hAnsi="Arial" w:cs="Arial"/>
          <w:color w:val="212529"/>
          <w:lang w:eastAsia="fr-FR"/>
        </w:rPr>
        <w:t xml:space="preserve">. Ne vous est-t-il jamais arrivé de ne pas pouvoir lire une vidéo parce qu’elle était uniquement accessible depuis un pays en particulier ? Grâce au VPN, vous allez pouvoir contourner cette restriction. Si un site internet n’est accessible que pour les résidents états-uniens, il vous suffit de vous connecter sur un VPN US et vous aurez enfin accès au site </w:t>
      </w:r>
      <w:r w:rsidRPr="009E25A0">
        <w:rPr>
          <w:rFonts w:ascii="Segoe UI Symbol" w:eastAsia="Times New Roman" w:hAnsi="Segoe UI Symbol" w:cs="Segoe UI Symbol"/>
          <w:color w:val="212529"/>
          <w:lang w:eastAsia="fr-FR"/>
        </w:rPr>
        <w:t>😉</w:t>
      </w:r>
      <w:r w:rsidRPr="009E25A0">
        <w:rPr>
          <w:rFonts w:ascii="Arial" w:eastAsia="Times New Roman" w:hAnsi="Arial" w:cs="Arial"/>
          <w:color w:val="212529"/>
          <w:lang w:eastAsia="fr-FR"/>
        </w:rPr>
        <w:t xml:space="preserve"> De la même façon, grâce au VPN, vous allez pouvoir </w:t>
      </w:r>
      <w:r w:rsidRPr="00C93FBB">
        <w:rPr>
          <w:rFonts w:ascii="Arial" w:eastAsia="Times New Roman" w:hAnsi="Arial" w:cs="Arial"/>
          <w:b/>
          <w:bCs/>
          <w:color w:val="212529"/>
          <w:lang w:eastAsia="fr-FR"/>
        </w:rPr>
        <w:t>contourner la censure</w:t>
      </w:r>
    </w:p>
    <w:p w:rsidR="009E25A0" w:rsidRPr="009E25A0" w:rsidRDefault="009E25A0" w:rsidP="009E25A0">
      <w:pPr>
        <w:shd w:val="clear" w:color="auto" w:fill="FFFFFF"/>
        <w:spacing w:after="100" w:afterAutospacing="1" w:line="240" w:lineRule="auto"/>
        <w:rPr>
          <w:rFonts w:ascii="Arial" w:eastAsia="Times New Roman" w:hAnsi="Arial" w:cs="Arial"/>
          <w:color w:val="212529"/>
          <w:lang w:eastAsia="fr-FR"/>
        </w:rPr>
      </w:pPr>
      <w:r w:rsidRPr="00C93FBB">
        <w:rPr>
          <w:rFonts w:ascii="Arial" w:hAnsi="Arial" w:cs="Arial"/>
          <w:color w:val="212529"/>
          <w:shd w:val="clear" w:color="auto" w:fill="FFFFFF"/>
        </w:rPr>
        <w:t>En vous connectant sur un VPN qui se trouve dans un pays libre, vous allez pouvoir de nouveau accès au site. En France par exemple, le site t411 est bloqué par les autorités. En vous connectant sur un VPN suédois par exemple, vous pourrez de nouveau accéder au site t411.</w:t>
      </w:r>
      <w:r w:rsidRPr="009E25A0">
        <w:rPr>
          <w:rFonts w:ascii="Arial" w:eastAsia="Times New Roman" w:hAnsi="Arial" w:cs="Arial"/>
          <w:color w:val="212529"/>
          <w:lang w:eastAsia="fr-FR"/>
        </w:rPr>
        <w:t>.</w:t>
      </w:r>
    </w:p>
    <w:p w:rsidR="009E25A0" w:rsidRDefault="00CE3D4E" w:rsidP="00CE3D4E">
      <w:pPr>
        <w:jc w:val="center"/>
        <w:rPr>
          <w:b/>
          <w:sz w:val="32"/>
        </w:rPr>
      </w:pPr>
      <w:r w:rsidRPr="00CE3D4E">
        <w:rPr>
          <w:b/>
          <w:sz w:val="32"/>
        </w:rPr>
        <w:t>UN autre exemple</w:t>
      </w:r>
    </w:p>
    <w:p w:rsidR="00CE3D4E" w:rsidRDefault="00CE3D4E" w:rsidP="00CE3D4E">
      <w:pPr>
        <w:jc w:val="center"/>
        <w:rPr>
          <w:b/>
          <w:sz w:val="24"/>
        </w:rPr>
      </w:pPr>
      <w:r>
        <w:rPr>
          <w:noProof/>
          <w:lang w:eastAsia="fr-FR"/>
        </w:rPr>
        <mc:AlternateContent>
          <mc:Choice Requires="wps">
            <w:drawing>
              <wp:inline distT="0" distB="0" distL="0" distR="0">
                <wp:extent cx="304800" cy="304800"/>
                <wp:effectExtent l="0" t="0" r="0" b="0"/>
                <wp:docPr id="13" name="Rectangle 13" descr="vpn-définition-schemas-explicatif-vp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vpn-définition-schemas-explicatif-vp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q01gIAAOgFAAAOAAAAZHJzL2Uyb0RvYy54bWysVF2O0zAQfkfiDpbfs0m66U+iTVe7TYOQ&#10;FlixcAA3dhqLxDa223RBHIhzcDHGTtttd18QkAfLnnG+mfnm81xd77oWbZk2XIocxxcRRkxUknKx&#10;zvHnT2Uww8hYIihppWA5fmQGX89fv7rqVcZGspEtZRoBiDBZr3LcWKuyMDRVwzpiLqRiApy11B2x&#10;cNTrkGrSA3rXhqMomoS91FRpWTFjwFoMTjz3+HXNKvuhrg2zqM0x5Gb9qv26cms4vyLZWhPV8Gqf&#10;BvmLLDrCBQQ9QhXEErTR/AVUxystjaztRSW7UNY1r5ivAaqJo2fVPDREMV8LkGPUkSbz/2Cr99t7&#10;jTiF3l1iJEgHPfoIrBGxbhlyNspMBYRtlQjor581F9xCr4N9hwK2Uy2viOV1AFccn70yGcA+qHvt&#10;GDHqTlZfDBJy0QAquzEK8CEehDuYtJZ9wwiFwmIHEZ5huIMBNLTq30kKCZKNlZ7tXa07FwN4RDvf&#10;1MdjU9nOogqMl1Eyi6D1Fbj2exeBZIeflTb2DZMdcpsca8jOg5PtnbHD1cMVF0vIkrct2EnWijMD&#10;YA4WCA2/Op9Lwsvgexqly9lylgTJaLIMkqgogptykQSTMp6Oi8tisSjiHy5unGQNp5QJF+YgyTj5&#10;s5bvH8cgpqMojWw5dXAuJaPXq0Wr0ZbAkyj95ykHz9O18DwNzxfU8qykeJREt6M0KCezaZCUyThI&#10;p9EsiOL0Np1ESZoU5XlJd1ywfy8J9TlOx6Ox79JJ0s9qi/z3sjaSddzC0Gl5l2OQBnzuEsmcApeC&#10;+r0lvB32J1S49J+ogHYfGu316iQ6qH8l6SPIVUuQEygPxiNsGqm/YdTDqMmx+bohmmHUvhUg+TRO&#10;Ejeb/CEZT0dw0Kee1amHiAqgcmwxGrYLO8yzjdJ83UCk2BMj5A08k5p7CbsnNGS1f1wwTnwl+9Hn&#10;5tXp2d96GtDz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MQZq01gIAAOgFAAAOAAAAAAAAAAAAAAAAAC4CAABkcnMvZTJvRG9j&#10;LnhtbFBLAQItABQABgAIAAAAIQBMoOks2AAAAAMBAAAPAAAAAAAAAAAAAAAAADAFAABkcnMvZG93&#10;bnJldi54bWxQSwUGAAAAAAQABADzAAAANQYAAAAA&#10;" filled="f" stroked="f">
                <o:lock v:ext="edit" aspectratio="t"/>
                <w10:anchorlock/>
              </v:rect>
            </w:pict>
          </mc:Fallback>
        </mc:AlternateContent>
      </w:r>
      <w:r>
        <w:rPr>
          <w:noProof/>
          <w:lang w:eastAsia="fr-FR"/>
        </w:rPr>
        <w:drawing>
          <wp:inline distT="0" distB="0" distL="0" distR="0" wp14:anchorId="266FE91B" wp14:editId="756273B9">
            <wp:extent cx="5760720" cy="2317517"/>
            <wp:effectExtent l="0" t="0" r="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2317517"/>
                    </a:xfrm>
                    <a:prstGeom prst="rect">
                      <a:avLst/>
                    </a:prstGeom>
                  </pic:spPr>
                </pic:pic>
              </a:graphicData>
            </a:graphic>
          </wp:inline>
        </w:drawing>
      </w:r>
    </w:p>
    <w:p w:rsidR="00C93FBB" w:rsidRDefault="00C93FBB" w:rsidP="00CE3D4E">
      <w:pPr>
        <w:jc w:val="center"/>
        <w:rPr>
          <w:b/>
          <w:sz w:val="24"/>
        </w:rPr>
      </w:pP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E3D4E">
        <w:rPr>
          <w:rFonts w:ascii="Arial" w:eastAsia="Times New Roman" w:hAnsi="Arial" w:cs="Arial"/>
          <w:color w:val="666666"/>
          <w:lang w:eastAsia="fr-FR"/>
        </w:rPr>
        <w:t>Utiliser un</w:t>
      </w:r>
      <w:r w:rsidRPr="00C93FBB">
        <w:rPr>
          <w:rFonts w:ascii="Arial" w:eastAsia="Times New Roman" w:hAnsi="Arial" w:cs="Arial"/>
          <w:b/>
          <w:bCs/>
          <w:color w:val="666666"/>
          <w:bdr w:val="none" w:sz="0" w:space="0" w:color="auto" w:frame="1"/>
          <w:lang w:eastAsia="fr-FR"/>
        </w:rPr>
        <w:t> Service VPN</w:t>
      </w:r>
      <w:r w:rsidRPr="00CE3D4E">
        <w:rPr>
          <w:rFonts w:ascii="Arial" w:eastAsia="Times New Roman" w:hAnsi="Arial" w:cs="Arial"/>
          <w:color w:val="666666"/>
          <w:lang w:eastAsia="fr-FR"/>
        </w:rPr>
        <w:t> est-il devenu aussi indispensable qu’une connexion internet ?</w:t>
      </w:r>
      <w:r w:rsidRPr="00CE3D4E">
        <w:rPr>
          <w:rFonts w:ascii="Arial" w:eastAsia="Times New Roman" w:hAnsi="Arial" w:cs="Arial"/>
          <w:color w:val="666666"/>
          <w:lang w:eastAsia="fr-FR"/>
        </w:rPr>
        <w:br/>
        <w:t>Aujourd’hui, la vie privée sur internet n’existe plus. Toutes nos activités sont épiées, analysées, sanctionnées, l’accès à certains contenus bloqués. Le temps est venu de réagir et </w:t>
      </w:r>
      <w:r w:rsidRPr="00C93FBB">
        <w:rPr>
          <w:rFonts w:ascii="Arial" w:eastAsia="Times New Roman" w:hAnsi="Arial" w:cs="Arial"/>
          <w:b/>
          <w:bCs/>
          <w:color w:val="666666"/>
          <w:bdr w:val="none" w:sz="0" w:space="0" w:color="auto" w:frame="1"/>
          <w:lang w:eastAsia="fr-FR"/>
        </w:rPr>
        <w:t>le VPN</w:t>
      </w:r>
      <w:r w:rsidRPr="00CE3D4E">
        <w:rPr>
          <w:rFonts w:ascii="Arial" w:eastAsia="Times New Roman" w:hAnsi="Arial" w:cs="Arial"/>
          <w:color w:val="666666"/>
          <w:lang w:eastAsia="fr-FR"/>
        </w:rPr>
        <w:t> répondra parfaitement à votre besoin humain d’anonymat et de liberté d’accès.</w:t>
      </w:r>
    </w:p>
    <w:p w:rsidR="00CE3D4E" w:rsidRPr="00CE3D4E" w:rsidRDefault="00CE3D4E" w:rsidP="00CE3D4E">
      <w:pPr>
        <w:spacing w:line="0" w:lineRule="auto"/>
        <w:jc w:val="center"/>
        <w:textAlignment w:val="baseline"/>
        <w:rPr>
          <w:rFonts w:ascii="Arial" w:eastAsia="Times New Roman" w:hAnsi="Arial" w:cs="Arial"/>
          <w:color w:val="666666"/>
          <w:lang w:eastAsia="fr-FR"/>
        </w:rPr>
      </w:pPr>
      <w:r w:rsidRPr="00C93FBB">
        <w:rPr>
          <w:rFonts w:ascii="Arial" w:eastAsia="Times New Roman" w:hAnsi="Arial" w:cs="Arial"/>
          <w:noProof/>
          <w:color w:val="666666"/>
          <w:lang w:eastAsia="fr-FR"/>
        </w:rPr>
        <mc:AlternateContent>
          <mc:Choice Requires="wps">
            <w:drawing>
              <wp:inline distT="0" distB="0" distL="0" distR="0" wp14:anchorId="75B382C9" wp14:editId="02AD3F27">
                <wp:extent cx="304800" cy="304800"/>
                <wp:effectExtent l="0" t="0" r="0" b="0"/>
                <wp:docPr id="10" name="Rectangle 10" descr="vpn-définition-schemas-explicatif-vp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vpn-définition-schemas-explicatif-vp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hr1QIAAOgFAAAOAAAAZHJzL2Uyb0RvYy54bWysVF2O0zAQfkfiDpbfs0m66U+iTVe7TYOQ&#10;FlixcAA3dhqLxDa223RBHIhzcDHGTtttd18QkAfLnnG+mfnm81xd77oWbZk2XIocxxcRRkxUknKx&#10;zvHnT2Uww8hYIihppWA5fmQGX89fv7rqVcZGspEtZRoBiDBZr3LcWKuyMDRVwzpiLqRiApy11B2x&#10;cNTrkGrSA3rXhqMomoS91FRpWTFjwFoMTjz3+HXNKvuhrg2zqM0x5Gb9qv26cms4vyLZWhPV8Gqf&#10;BvmLLDrCBQQ9QhXEErTR/AVUxystjaztRSW7UNY1r5ivAaqJo2fVPDREMV8LkGPUkSbz/2Cr99t7&#10;jTiF3gE9gnTQo4/AGhHrliFno8xUQNhWiYD++llzwS30Oth3KGA71fKKWF4HcMXx2SuTAeyDuteO&#10;EaPuZPXFICEXDaCyG6MAH+JBuINJa9k3jFAoLHYQ4RmGOxhAQ6v+naSQINlY6dne1bpzMYBHtPNN&#10;fTw2le0sqsB4GSWzCOqowLXfuwgkO/ystLFvmOyQ2+RYQ3YenGzvjB2uHq64WEKWvG3BTrJWnBkA&#10;c7BAaPjV+VwSXgbf0yhdzpazJEhGk2WQREUR3JSLJJiU8XRcXBaLRRH/cHHjJGs4pUy4MAdJxsmf&#10;tXz/OAYxHUVpZMupg3MpGb1eLVqNtgSeROk/Tzl4nq6F52l4vqCWZyXFoyS6HaVBOZlNg6RMxkE6&#10;jWZBFKe36SRK0qQoz0u644L9e0moz3E6Ho19l06SflZb5L+XtZGs4xaGTsu7HIM04HOXSOYUuBTU&#10;7y3h7bA/ocKl/0QFtPvQaK9XJ9FB/StJH0GuWoKcQHkwHmHTSP0Nox5GTY7N1w3RDKP2rQDJp3GS&#10;wDXrD8l4OoKDPvWsTj1EVACVY4vRsF3YYZ5tlObrBiLFnhghb+CZ1NxL2D2hIav944Jx4ivZjz43&#10;r07P/tbTgJ7/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AgvuGvVAgAA6A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E3D4E">
        <w:rPr>
          <w:rFonts w:ascii="Arial" w:eastAsia="Times New Roman" w:hAnsi="Arial" w:cs="Arial"/>
          <w:color w:val="666666"/>
          <w:lang w:eastAsia="fr-FR"/>
        </w:rPr>
        <w:t>Il est temps d’apprendre l’</w:t>
      </w:r>
      <w:r w:rsidRPr="00C93FBB">
        <w:rPr>
          <w:rFonts w:ascii="Arial" w:eastAsia="Times New Roman" w:hAnsi="Arial" w:cs="Arial"/>
          <w:b/>
          <w:bCs/>
          <w:color w:val="666666"/>
          <w:bdr w:val="none" w:sz="0" w:space="0" w:color="auto" w:frame="1"/>
          <w:lang w:eastAsia="fr-FR"/>
        </w:rPr>
        <w:t>utilité d’un VPN</w:t>
      </w:r>
      <w:r w:rsidRPr="00CE3D4E">
        <w:rPr>
          <w:rFonts w:ascii="Arial" w:eastAsia="Times New Roman" w:hAnsi="Arial" w:cs="Arial"/>
          <w:color w:val="666666"/>
          <w:lang w:eastAsia="fr-FR"/>
        </w:rPr>
        <w:t> et pourquoi c’est très important en 2022:</w:t>
      </w: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E3D4E">
        <w:rPr>
          <w:rFonts w:ascii="Arial" w:eastAsia="Times New Roman" w:hAnsi="Arial" w:cs="Arial"/>
          <w:color w:val="666666"/>
          <w:lang w:eastAsia="fr-FR"/>
        </w:rPr>
        <w:t>Utiliser un</w:t>
      </w:r>
      <w:r w:rsidRPr="00C93FBB">
        <w:rPr>
          <w:rFonts w:ascii="Arial" w:eastAsia="Times New Roman" w:hAnsi="Arial" w:cs="Arial"/>
          <w:b/>
          <w:bCs/>
          <w:color w:val="666666"/>
          <w:bdr w:val="none" w:sz="0" w:space="0" w:color="auto" w:frame="1"/>
          <w:lang w:eastAsia="fr-FR"/>
        </w:rPr>
        <w:t> Service VPN</w:t>
      </w:r>
      <w:r w:rsidRPr="00CE3D4E">
        <w:rPr>
          <w:rFonts w:ascii="Arial" w:eastAsia="Times New Roman" w:hAnsi="Arial" w:cs="Arial"/>
          <w:color w:val="666666"/>
          <w:lang w:eastAsia="fr-FR"/>
        </w:rPr>
        <w:t> est-il devenu aussi indispensable qu’une connexion internet ?</w:t>
      </w:r>
      <w:r w:rsidRPr="00CE3D4E">
        <w:rPr>
          <w:rFonts w:ascii="Arial" w:eastAsia="Times New Roman" w:hAnsi="Arial" w:cs="Arial"/>
          <w:color w:val="666666"/>
          <w:lang w:eastAsia="fr-FR"/>
        </w:rPr>
        <w:br/>
        <w:t>Aujourd’hui, la vie privée sur internet n’existe plus. Toutes nos activités sont épiées, analysées, sanctionnées, l’accès à certains contenus bloqués. Le temps est venu de réagir et </w:t>
      </w:r>
      <w:r w:rsidRPr="00C93FBB">
        <w:rPr>
          <w:rFonts w:ascii="Arial" w:eastAsia="Times New Roman" w:hAnsi="Arial" w:cs="Arial"/>
          <w:b/>
          <w:bCs/>
          <w:color w:val="666666"/>
          <w:bdr w:val="none" w:sz="0" w:space="0" w:color="auto" w:frame="1"/>
          <w:lang w:eastAsia="fr-FR"/>
        </w:rPr>
        <w:t>le VPN</w:t>
      </w:r>
      <w:r w:rsidRPr="00CE3D4E">
        <w:rPr>
          <w:rFonts w:ascii="Arial" w:eastAsia="Times New Roman" w:hAnsi="Arial" w:cs="Arial"/>
          <w:color w:val="666666"/>
          <w:lang w:eastAsia="fr-FR"/>
        </w:rPr>
        <w:t> répondra parfaitement à votre besoin humain d’anonymat et de liberté d’accès.</w:t>
      </w:r>
    </w:p>
    <w:p w:rsidR="00C93FBB" w:rsidRPr="00C93FBB" w:rsidRDefault="00C93FBB" w:rsidP="00CE3D4E">
      <w:pPr>
        <w:spacing w:line="0" w:lineRule="auto"/>
        <w:jc w:val="center"/>
        <w:textAlignment w:val="baseline"/>
        <w:rPr>
          <w:rFonts w:ascii="Arial" w:eastAsia="Times New Roman" w:hAnsi="Arial" w:cs="Arial"/>
          <w:color w:val="666666"/>
          <w:lang w:eastAsia="fr-FR"/>
        </w:rPr>
      </w:pPr>
    </w:p>
    <w:p w:rsidR="00CE3D4E" w:rsidRPr="00CE3D4E" w:rsidRDefault="00CE3D4E" w:rsidP="00CE3D4E">
      <w:pPr>
        <w:spacing w:line="0" w:lineRule="auto"/>
        <w:jc w:val="center"/>
        <w:textAlignment w:val="baseline"/>
        <w:rPr>
          <w:rFonts w:ascii="Arial" w:eastAsia="Times New Roman" w:hAnsi="Arial" w:cs="Arial"/>
          <w:color w:val="666666"/>
          <w:lang w:eastAsia="fr-FR"/>
        </w:rPr>
      </w:pPr>
      <w:r w:rsidRPr="00C93FBB">
        <w:rPr>
          <w:rFonts w:ascii="Arial" w:eastAsia="Times New Roman" w:hAnsi="Arial" w:cs="Arial"/>
          <w:noProof/>
          <w:color w:val="666666"/>
          <w:lang w:eastAsia="fr-FR"/>
        </w:rPr>
        <mc:AlternateContent>
          <mc:Choice Requires="wps">
            <w:drawing>
              <wp:inline distT="0" distB="0" distL="0" distR="0" wp14:anchorId="4B5C5E75" wp14:editId="31A09D8D">
                <wp:extent cx="304800" cy="304800"/>
                <wp:effectExtent l="0" t="0" r="0" b="0"/>
                <wp:docPr id="12" name="Rectangle 12" descr="vpn-définition-schemas-explicatif-vp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vpn-définition-schemas-explicatif-vp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v+1gIAAOgFAAAOAAAAZHJzL2Uyb0RvYy54bWysVEtu2zAQ3RfoHQjuFX0ifyREDhLLLgqk&#10;bdC0B6BFyiIqkSxJW06LHqjn6MU6pGzHTjZFWy0IcoZ6M/Pmca6ud12LtkwbLkWB44sIIyYqSblY&#10;F/jzp2UwxchYIihppWAFfmQGX89ev7rqVc4S2ciWMo0ARJi8VwVurFV5GJqqYR0xF1IxAc5a6o5Y&#10;OOp1SDXpAb1rwySKxmEvNVVaVswYsJaDE888fl2zyn6oa8MsagsMuVm/ar+u3BrOrki+1kQ1vNqn&#10;Qf4ii45wAUGPUCWxBG00fwHV8UpLI2t7UckulHXNK+ZrgGri6Fk1Dw1RzNcC5Bh1pMn8P9jq/fZe&#10;I06hdwlGgnTQo4/AGhHrliFno8xUQNhWiYD++llzwS30Oth3KGA71fKKWF4HcMXx2SuTA+yDuteO&#10;EaPuZPXFICHnDaCyG6MAH+JBuINJa9k3jFAoLHYQ4RmGOxhAQ6v+naSQINlY6dne1bpzMYBHtPNN&#10;fTw2le0sqsB4GaXTCFpfgWu/dxFIfvhZaWPfMNkhtymwhuw8ONneGTtcPVxxsYRc8rYFO8lbcWYA&#10;zMECoeFX53NJeBl8z6JsMV1M0yBNxosgjcoyuFnO02C8jCej8rKcz8v4h4sbp3nDKWXChTlIMk7/&#10;rOX7xzGI6ShKI1tOHZxLyej1at5qtCXwJJb+85SD5+laeJ6G5wtqeVZSnKTRbZIFy/F0EqTLdBRk&#10;k2gaRHF2m42jNEvL5XlJd1ywfy8J9QXORsnId+kk6We1Rf57WRvJO25h6LS8KzBIAz53ieROgQtB&#10;/d4S3g77Eypc+k9UQLsPjfZ6dRId1L+S9BHkqiXICZQH4xE2jdTfMOph1BTYfN0QzTBq3wqQfBan&#10;qZtN/pCOJgkc9KlndeohogKoAluMhu3cDvNsozRfNxAp9sQIeQPPpOZewu4JDVntHxeME1/JfvS5&#10;eXV69reeBvTs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wm3v+1gIAAOg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CE3D4E" w:rsidRPr="00C93FBB" w:rsidRDefault="00CE3D4E" w:rsidP="00CE3D4E">
      <w:pPr>
        <w:spacing w:after="0" w:line="240" w:lineRule="auto"/>
        <w:jc w:val="both"/>
        <w:textAlignment w:val="baseline"/>
        <w:rPr>
          <w:rFonts w:ascii="Arial" w:eastAsia="Times New Roman" w:hAnsi="Arial" w:cs="Arial"/>
          <w:color w:val="666666"/>
          <w:lang w:eastAsia="fr-FR"/>
        </w:rPr>
      </w:pPr>
      <w:r w:rsidRPr="00C93FBB">
        <w:rPr>
          <w:rFonts w:ascii="Arial" w:eastAsia="Times New Roman" w:hAnsi="Arial" w:cs="Arial"/>
          <w:b/>
          <w:bCs/>
          <w:color w:val="666666"/>
          <w:bdr w:val="none" w:sz="0" w:space="0" w:color="auto" w:frame="1"/>
          <w:lang w:eastAsia="fr-FR"/>
        </w:rPr>
        <w:t>VPN : à quoi ça sert?</w:t>
      </w:r>
      <w:r w:rsidRPr="00CE3D4E">
        <w:rPr>
          <w:rFonts w:ascii="Arial" w:eastAsia="Times New Roman" w:hAnsi="Arial" w:cs="Arial"/>
          <w:color w:val="666666"/>
          <w:lang w:eastAsia="fr-FR"/>
        </w:rPr>
        <w:t> Définition simple pour débutants</w:t>
      </w:r>
    </w:p>
    <w:p w:rsidR="00C93FBB" w:rsidRPr="00CE3D4E" w:rsidRDefault="00C93FBB" w:rsidP="00CE3D4E">
      <w:pPr>
        <w:spacing w:after="0" w:line="240" w:lineRule="auto"/>
        <w:jc w:val="both"/>
        <w:textAlignment w:val="baseline"/>
        <w:rPr>
          <w:rFonts w:ascii="Arial" w:eastAsia="Times New Roman" w:hAnsi="Arial" w:cs="Arial"/>
          <w:color w:val="666666"/>
          <w:lang w:eastAsia="fr-FR"/>
        </w:rPr>
      </w:pP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93FBB">
        <w:rPr>
          <w:rFonts w:ascii="Arial" w:eastAsia="Times New Roman" w:hAnsi="Arial" w:cs="Arial"/>
          <w:b/>
          <w:bCs/>
          <w:color w:val="666666"/>
          <w:bdr w:val="none" w:sz="0" w:space="0" w:color="auto" w:frame="1"/>
          <w:lang w:eastAsia="fr-FR"/>
        </w:rPr>
        <w:t>VPN définition</w:t>
      </w:r>
      <w:r w:rsidRPr="00CE3D4E">
        <w:rPr>
          <w:rFonts w:ascii="Arial" w:eastAsia="Times New Roman" w:hAnsi="Arial" w:cs="Arial"/>
          <w:color w:val="666666"/>
          <w:lang w:eastAsia="fr-FR"/>
        </w:rPr>
        <w:t> : </w:t>
      </w:r>
      <w:r w:rsidRPr="00C93FBB">
        <w:rPr>
          <w:rFonts w:ascii="Arial" w:eastAsia="Times New Roman" w:hAnsi="Arial" w:cs="Arial"/>
          <w:b/>
          <w:bCs/>
          <w:color w:val="666666"/>
          <w:bdr w:val="none" w:sz="0" w:space="0" w:color="auto" w:frame="1"/>
          <w:lang w:eastAsia="fr-FR"/>
        </w:rPr>
        <w:t>Les lettres VPN signifient “Virtual Private Network” ou “Réseau Virtuel Privé” en français</w:t>
      </w:r>
      <w:r w:rsidRPr="00CE3D4E">
        <w:rPr>
          <w:rFonts w:ascii="Arial" w:eastAsia="Times New Roman" w:hAnsi="Arial" w:cs="Arial"/>
          <w:color w:val="666666"/>
          <w:lang w:eastAsia="fr-FR"/>
        </w:rPr>
        <w:t>.</w:t>
      </w:r>
    </w:p>
    <w:p w:rsidR="00CE3D4E" w:rsidRPr="00C93FBB" w:rsidRDefault="00CE3D4E" w:rsidP="00CE3D4E">
      <w:pPr>
        <w:spacing w:after="0" w:line="240" w:lineRule="auto"/>
        <w:jc w:val="both"/>
        <w:textAlignment w:val="baseline"/>
        <w:rPr>
          <w:rFonts w:ascii="Arial" w:eastAsia="Times New Roman" w:hAnsi="Arial" w:cs="Arial"/>
          <w:color w:val="666666"/>
          <w:lang w:eastAsia="fr-FR"/>
        </w:rPr>
      </w:pPr>
      <w:r w:rsidRPr="00C93FBB">
        <w:rPr>
          <w:rFonts w:ascii="Arial" w:eastAsia="Times New Roman" w:hAnsi="Arial" w:cs="Arial"/>
          <w:b/>
          <w:bCs/>
          <w:color w:val="666666"/>
          <w:bdr w:val="none" w:sz="0" w:space="0" w:color="auto" w:frame="1"/>
          <w:lang w:eastAsia="fr-FR"/>
        </w:rPr>
        <w:t>Un réseau virtuel privé</w:t>
      </w:r>
      <w:r w:rsidRPr="00CE3D4E">
        <w:rPr>
          <w:rFonts w:ascii="Arial" w:eastAsia="Times New Roman" w:hAnsi="Arial" w:cs="Arial"/>
          <w:color w:val="666666"/>
          <w:lang w:eastAsia="fr-FR"/>
        </w:rPr>
        <w:t> fonctionne comme un tunnel intermédiaire entre votre ordinateur ou votre FAI (fournisseur d’accès internet) pour être plus précis et les sites internet que vous allez visiter. Votre connexion va entrer dans le réseau privé avec votre</w:t>
      </w:r>
      <w:r w:rsidRPr="00CE3D4E">
        <w:rPr>
          <w:rFonts w:ascii="Arial" w:eastAsia="Times New Roman" w:hAnsi="Arial" w:cs="Arial"/>
          <w:color w:val="666666"/>
          <w:sz w:val="23"/>
          <w:szCs w:val="23"/>
          <w:lang w:eastAsia="fr-FR"/>
        </w:rPr>
        <w:t xml:space="preserve"> vraie adresse IP </w:t>
      </w:r>
      <w:r w:rsidRPr="00CE3D4E">
        <w:rPr>
          <w:rFonts w:ascii="Arial" w:eastAsia="Times New Roman" w:hAnsi="Arial" w:cs="Arial"/>
          <w:color w:val="666666"/>
          <w:lang w:eastAsia="fr-FR"/>
        </w:rPr>
        <w:t>ensuite votre connexion sort du tunnel en portant désormais l’adresse IP </w:t>
      </w:r>
      <w:r w:rsidRPr="00C93FBB">
        <w:rPr>
          <w:rFonts w:ascii="Arial" w:eastAsia="Times New Roman" w:hAnsi="Arial" w:cs="Arial"/>
          <w:b/>
          <w:bCs/>
          <w:color w:val="666666"/>
          <w:bdr w:val="none" w:sz="0" w:space="0" w:color="auto" w:frame="1"/>
          <w:lang w:eastAsia="fr-FR"/>
        </w:rPr>
        <w:t>du VPN</w:t>
      </w:r>
      <w:r w:rsidRPr="00CE3D4E">
        <w:rPr>
          <w:rFonts w:ascii="Arial" w:eastAsia="Times New Roman" w:hAnsi="Arial" w:cs="Arial"/>
          <w:color w:val="666666"/>
          <w:lang w:eastAsia="fr-FR"/>
        </w:rPr>
        <w:t xml:space="preserve">. Vous arrivez donc sur le site que vous vouliez visiter </w:t>
      </w:r>
      <w:r w:rsidRPr="00CE3D4E">
        <w:rPr>
          <w:rFonts w:ascii="Arial" w:eastAsia="Times New Roman" w:hAnsi="Arial" w:cs="Arial"/>
          <w:color w:val="FF0000"/>
          <w:sz w:val="24"/>
          <w:lang w:eastAsia="fr-FR"/>
        </w:rPr>
        <w:t>avec une adresse IP qui n’est pas la vôtre</w:t>
      </w:r>
      <w:r w:rsidRPr="00CE3D4E">
        <w:rPr>
          <w:rFonts w:ascii="Arial" w:eastAsia="Times New Roman" w:hAnsi="Arial" w:cs="Arial"/>
          <w:color w:val="666666"/>
          <w:lang w:eastAsia="fr-FR"/>
        </w:rPr>
        <w:t>.</w:t>
      </w:r>
    </w:p>
    <w:p w:rsidR="0044670A" w:rsidRDefault="0044670A">
      <w:pPr>
        <w:rPr>
          <w:rFonts w:ascii="Arial" w:eastAsia="Times New Roman" w:hAnsi="Arial" w:cs="Arial"/>
          <w:color w:val="666666"/>
          <w:lang w:eastAsia="fr-FR"/>
        </w:rPr>
      </w:pPr>
      <w:r>
        <w:rPr>
          <w:rFonts w:ascii="Arial" w:eastAsia="Times New Roman" w:hAnsi="Arial" w:cs="Arial"/>
          <w:color w:val="666666"/>
          <w:lang w:eastAsia="fr-FR"/>
        </w:rPr>
        <w:br w:type="page"/>
      </w:r>
    </w:p>
    <w:p w:rsidR="00C93FBB" w:rsidRPr="00CE3D4E" w:rsidRDefault="00C93FBB" w:rsidP="00CE3D4E">
      <w:pPr>
        <w:spacing w:after="0" w:line="240" w:lineRule="auto"/>
        <w:jc w:val="both"/>
        <w:textAlignment w:val="baseline"/>
        <w:rPr>
          <w:rFonts w:ascii="Arial" w:eastAsia="Times New Roman" w:hAnsi="Arial" w:cs="Arial"/>
          <w:color w:val="666666"/>
          <w:lang w:eastAsia="fr-FR"/>
        </w:rPr>
      </w:pP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93FBB">
        <w:rPr>
          <w:rFonts w:ascii="Arial" w:eastAsia="Times New Roman" w:hAnsi="Arial" w:cs="Arial"/>
          <w:b/>
          <w:bCs/>
          <w:color w:val="666666"/>
          <w:bdr w:val="none" w:sz="0" w:space="0" w:color="auto" w:frame="1"/>
          <w:lang w:eastAsia="fr-FR"/>
        </w:rPr>
        <w:t>L’utilisation d’un VPN</w:t>
      </w:r>
      <w:r w:rsidRPr="00CE3D4E">
        <w:rPr>
          <w:rFonts w:ascii="Arial" w:eastAsia="Times New Roman" w:hAnsi="Arial" w:cs="Arial"/>
          <w:color w:val="666666"/>
          <w:lang w:eastAsia="fr-FR"/>
        </w:rPr>
        <w:t> vous protège et empêche toute surveillance grâce à la création d’un tunnel sécurisé et crypté entre votre ordinateur et les serveurs hébergeant les sites internet que vous visitez. Une image valant mille mots, voici une illustration qui explique simplement </w:t>
      </w:r>
      <w:r w:rsidRPr="00C93FBB">
        <w:rPr>
          <w:rFonts w:ascii="Arial" w:eastAsia="Times New Roman" w:hAnsi="Arial" w:cs="Arial"/>
          <w:b/>
          <w:bCs/>
          <w:color w:val="666666"/>
          <w:bdr w:val="none" w:sz="0" w:space="0" w:color="auto" w:frame="1"/>
          <w:lang w:eastAsia="fr-FR"/>
        </w:rPr>
        <w:t>comment fonctionne un réseau privé virtuel</w:t>
      </w:r>
      <w:r w:rsidRPr="00CE3D4E">
        <w:rPr>
          <w:rFonts w:ascii="Arial" w:eastAsia="Times New Roman" w:hAnsi="Arial" w:cs="Arial"/>
          <w:color w:val="666666"/>
          <w:lang w:eastAsia="fr-FR"/>
        </w:rPr>
        <w:t> pour protéger votre connexions internet des pirates et des fouineurs.</w:t>
      </w:r>
    </w:p>
    <w:p w:rsidR="00CE3D4E" w:rsidRPr="00CE3D4E" w:rsidRDefault="00CE3D4E" w:rsidP="00CE3D4E">
      <w:pPr>
        <w:spacing w:after="0" w:line="240" w:lineRule="auto"/>
        <w:jc w:val="both"/>
        <w:textAlignment w:val="baseline"/>
        <w:rPr>
          <w:rFonts w:ascii="Arial" w:eastAsia="Times New Roman" w:hAnsi="Arial" w:cs="Arial"/>
          <w:color w:val="666666"/>
          <w:lang w:eastAsia="fr-FR"/>
        </w:rPr>
      </w:pPr>
      <w:r w:rsidRPr="00CE3D4E">
        <w:rPr>
          <w:rFonts w:ascii="Arial" w:eastAsia="Times New Roman" w:hAnsi="Arial" w:cs="Arial"/>
          <w:color w:val="666666"/>
          <w:lang w:eastAsia="fr-FR"/>
        </w:rPr>
        <w:t>Les VPN s’utilisent sur tous vos appareils connectés à internet</w:t>
      </w:r>
    </w:p>
    <w:p w:rsidR="0044670A" w:rsidRDefault="0044670A" w:rsidP="00CE3D4E">
      <w:pPr>
        <w:jc w:val="center"/>
        <w:rPr>
          <w:b/>
        </w:rPr>
      </w:pPr>
    </w:p>
    <w:p w:rsidR="0044670A" w:rsidRDefault="0044670A" w:rsidP="00CE3D4E">
      <w:pPr>
        <w:jc w:val="center"/>
        <w:rPr>
          <w:b/>
        </w:rPr>
      </w:pPr>
    </w:p>
    <w:p w:rsidR="00CE3D4E" w:rsidRPr="00C93FBB" w:rsidRDefault="0044670A" w:rsidP="00CE3D4E">
      <w:pPr>
        <w:jc w:val="center"/>
        <w:rPr>
          <w:b/>
        </w:rPr>
      </w:pPr>
      <w:bookmarkStart w:id="1" w:name="_GoBack"/>
      <w:bookmarkEnd w:id="1"/>
      <w:r>
        <w:rPr>
          <w:noProof/>
          <w:lang w:eastAsia="fr-FR"/>
        </w:rPr>
        <w:drawing>
          <wp:anchor distT="0" distB="0" distL="114300" distR="114300" simplePos="0" relativeHeight="251666432" behindDoc="1" locked="0" layoutInCell="1" allowOverlap="1">
            <wp:simplePos x="0" y="0"/>
            <wp:positionH relativeFrom="column">
              <wp:posOffset>262255</wp:posOffset>
            </wp:positionH>
            <wp:positionV relativeFrom="paragraph">
              <wp:posOffset>231140</wp:posOffset>
            </wp:positionV>
            <wp:extent cx="4913630" cy="2383155"/>
            <wp:effectExtent l="0" t="0" r="1270" b="0"/>
            <wp:wrapTight wrapText="bothSides">
              <wp:wrapPolygon edited="0">
                <wp:start x="0" y="0"/>
                <wp:lineTo x="0" y="21410"/>
                <wp:lineTo x="21522" y="21410"/>
                <wp:lineTo x="21522" y="0"/>
                <wp:lineTo x="0" y="0"/>
              </wp:wrapPolygon>
            </wp:wrapTight>
            <wp:docPr id="15" name="Image 15" descr="VPN gratuits ? Késako ? - Li P'ti Foui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PN gratuits ? Késako ? - Li P'ti Fouineu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3630" cy="23831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E3D4E" w:rsidRPr="00C93FBB" w:rsidSect="009E25A0">
      <w:footerReference w:type="default" r:id="rId23"/>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08" w:rsidRDefault="00BD7608" w:rsidP="00BC44E2">
      <w:pPr>
        <w:spacing w:after="0" w:line="240" w:lineRule="auto"/>
      </w:pPr>
      <w:r>
        <w:separator/>
      </w:r>
    </w:p>
  </w:endnote>
  <w:endnote w:type="continuationSeparator" w:id="0">
    <w:p w:rsidR="00BD7608" w:rsidRDefault="00BD7608" w:rsidP="00BC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4E2" w:rsidRDefault="00BC44E2">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 connexion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BD7608" w:rsidRPr="00BD7608">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BC44E2" w:rsidRDefault="00BC44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08" w:rsidRDefault="00BD7608" w:rsidP="00BC44E2">
      <w:pPr>
        <w:spacing w:after="0" w:line="240" w:lineRule="auto"/>
      </w:pPr>
      <w:r>
        <w:separator/>
      </w:r>
    </w:p>
  </w:footnote>
  <w:footnote w:type="continuationSeparator" w:id="0">
    <w:p w:rsidR="00BD7608" w:rsidRDefault="00BD7608" w:rsidP="00BC4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D4B55"/>
    <w:multiLevelType w:val="multilevel"/>
    <w:tmpl w:val="6B34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65"/>
    <w:rsid w:val="000343A2"/>
    <w:rsid w:val="000C7365"/>
    <w:rsid w:val="0044670A"/>
    <w:rsid w:val="009E25A0"/>
    <w:rsid w:val="00AD1576"/>
    <w:rsid w:val="00BC44E2"/>
    <w:rsid w:val="00BD7608"/>
    <w:rsid w:val="00C578B9"/>
    <w:rsid w:val="00C93FBB"/>
    <w:rsid w:val="00CE3D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
    <w:name w:val="t"/>
    <w:basedOn w:val="Normal"/>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C73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365"/>
    <w:rPr>
      <w:rFonts w:ascii="Tahoma" w:hAnsi="Tahoma" w:cs="Tahoma"/>
      <w:sz w:val="16"/>
      <w:szCs w:val="16"/>
    </w:rPr>
  </w:style>
  <w:style w:type="paragraph" w:customStyle="1" w:styleId="tp">
    <w:name w:val="tp"/>
    <w:basedOn w:val="Normal"/>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25A0"/>
    <w:rPr>
      <w:b/>
      <w:bCs/>
    </w:rPr>
  </w:style>
  <w:style w:type="paragraph" w:styleId="En-tte">
    <w:name w:val="header"/>
    <w:basedOn w:val="Normal"/>
    <w:link w:val="En-tteCar"/>
    <w:uiPriority w:val="99"/>
    <w:unhideWhenUsed/>
    <w:rsid w:val="00BC44E2"/>
    <w:pPr>
      <w:tabs>
        <w:tab w:val="center" w:pos="4536"/>
        <w:tab w:val="right" w:pos="9072"/>
      </w:tabs>
      <w:spacing w:after="0" w:line="240" w:lineRule="auto"/>
    </w:pPr>
  </w:style>
  <w:style w:type="character" w:customStyle="1" w:styleId="En-tteCar">
    <w:name w:val="En-tête Car"/>
    <w:basedOn w:val="Policepardfaut"/>
    <w:link w:val="En-tte"/>
    <w:uiPriority w:val="99"/>
    <w:rsid w:val="00BC44E2"/>
  </w:style>
  <w:style w:type="paragraph" w:styleId="Pieddepage">
    <w:name w:val="footer"/>
    <w:basedOn w:val="Normal"/>
    <w:link w:val="PieddepageCar"/>
    <w:uiPriority w:val="99"/>
    <w:unhideWhenUsed/>
    <w:rsid w:val="00BC4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
    <w:name w:val="t"/>
    <w:basedOn w:val="Normal"/>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C73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7365"/>
    <w:rPr>
      <w:rFonts w:ascii="Tahoma" w:hAnsi="Tahoma" w:cs="Tahoma"/>
      <w:sz w:val="16"/>
      <w:szCs w:val="16"/>
    </w:rPr>
  </w:style>
  <w:style w:type="paragraph" w:customStyle="1" w:styleId="tp">
    <w:name w:val="tp"/>
    <w:basedOn w:val="Normal"/>
    <w:rsid w:val="000C73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25A0"/>
    <w:rPr>
      <w:b/>
      <w:bCs/>
    </w:rPr>
  </w:style>
  <w:style w:type="paragraph" w:styleId="En-tte">
    <w:name w:val="header"/>
    <w:basedOn w:val="Normal"/>
    <w:link w:val="En-tteCar"/>
    <w:uiPriority w:val="99"/>
    <w:unhideWhenUsed/>
    <w:rsid w:val="00BC44E2"/>
    <w:pPr>
      <w:tabs>
        <w:tab w:val="center" w:pos="4536"/>
        <w:tab w:val="right" w:pos="9072"/>
      </w:tabs>
      <w:spacing w:after="0" w:line="240" w:lineRule="auto"/>
    </w:pPr>
  </w:style>
  <w:style w:type="character" w:customStyle="1" w:styleId="En-tteCar">
    <w:name w:val="En-tête Car"/>
    <w:basedOn w:val="Policepardfaut"/>
    <w:link w:val="En-tte"/>
    <w:uiPriority w:val="99"/>
    <w:rsid w:val="00BC44E2"/>
  </w:style>
  <w:style w:type="paragraph" w:styleId="Pieddepage">
    <w:name w:val="footer"/>
    <w:basedOn w:val="Normal"/>
    <w:link w:val="PieddepageCar"/>
    <w:uiPriority w:val="99"/>
    <w:unhideWhenUsed/>
    <w:rsid w:val="00BC4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7536">
      <w:bodyDiv w:val="1"/>
      <w:marLeft w:val="0"/>
      <w:marRight w:val="0"/>
      <w:marTop w:val="0"/>
      <w:marBottom w:val="0"/>
      <w:divBdr>
        <w:top w:val="none" w:sz="0" w:space="0" w:color="auto"/>
        <w:left w:val="none" w:sz="0" w:space="0" w:color="auto"/>
        <w:bottom w:val="none" w:sz="0" w:space="0" w:color="auto"/>
        <w:right w:val="none" w:sz="0" w:space="0" w:color="auto"/>
      </w:divBdr>
    </w:div>
    <w:div w:id="295768302">
      <w:bodyDiv w:val="1"/>
      <w:marLeft w:val="0"/>
      <w:marRight w:val="0"/>
      <w:marTop w:val="0"/>
      <w:marBottom w:val="0"/>
      <w:divBdr>
        <w:top w:val="none" w:sz="0" w:space="0" w:color="auto"/>
        <w:left w:val="none" w:sz="0" w:space="0" w:color="auto"/>
        <w:bottom w:val="none" w:sz="0" w:space="0" w:color="auto"/>
        <w:right w:val="none" w:sz="0" w:space="0" w:color="auto"/>
      </w:divBdr>
    </w:div>
    <w:div w:id="599065822">
      <w:bodyDiv w:val="1"/>
      <w:marLeft w:val="0"/>
      <w:marRight w:val="0"/>
      <w:marTop w:val="0"/>
      <w:marBottom w:val="0"/>
      <w:divBdr>
        <w:top w:val="none" w:sz="0" w:space="0" w:color="auto"/>
        <w:left w:val="none" w:sz="0" w:space="0" w:color="auto"/>
        <w:bottom w:val="none" w:sz="0" w:space="0" w:color="auto"/>
        <w:right w:val="none" w:sz="0" w:space="0" w:color="auto"/>
      </w:divBdr>
      <w:divsChild>
        <w:div w:id="327751454">
          <w:marLeft w:val="0"/>
          <w:marRight w:val="0"/>
          <w:marTop w:val="0"/>
          <w:marBottom w:val="0"/>
          <w:divBdr>
            <w:top w:val="none" w:sz="0" w:space="0" w:color="auto"/>
            <w:left w:val="none" w:sz="0" w:space="0" w:color="auto"/>
            <w:bottom w:val="none" w:sz="0" w:space="0" w:color="auto"/>
            <w:right w:val="none" w:sz="0" w:space="0" w:color="auto"/>
          </w:divBdr>
        </w:div>
        <w:div w:id="1515922859">
          <w:marLeft w:val="0"/>
          <w:marRight w:val="0"/>
          <w:marTop w:val="0"/>
          <w:marBottom w:val="445"/>
          <w:divBdr>
            <w:top w:val="none" w:sz="0" w:space="0" w:color="auto"/>
            <w:left w:val="none" w:sz="0" w:space="0" w:color="auto"/>
            <w:bottom w:val="none" w:sz="0" w:space="0" w:color="auto"/>
            <w:right w:val="none" w:sz="0" w:space="0" w:color="auto"/>
          </w:divBdr>
        </w:div>
      </w:divsChild>
    </w:div>
    <w:div w:id="908659024">
      <w:bodyDiv w:val="1"/>
      <w:marLeft w:val="0"/>
      <w:marRight w:val="0"/>
      <w:marTop w:val="0"/>
      <w:marBottom w:val="0"/>
      <w:divBdr>
        <w:top w:val="none" w:sz="0" w:space="0" w:color="auto"/>
        <w:left w:val="none" w:sz="0" w:space="0" w:color="auto"/>
        <w:bottom w:val="none" w:sz="0" w:space="0" w:color="auto"/>
        <w:right w:val="none" w:sz="0" w:space="0" w:color="auto"/>
      </w:divBdr>
      <w:divsChild>
        <w:div w:id="2066945005">
          <w:marLeft w:val="0"/>
          <w:marRight w:val="0"/>
          <w:marTop w:val="0"/>
          <w:marBottom w:val="0"/>
          <w:divBdr>
            <w:top w:val="none" w:sz="0" w:space="0" w:color="auto"/>
            <w:left w:val="none" w:sz="0" w:space="0" w:color="auto"/>
            <w:bottom w:val="none" w:sz="0" w:space="0" w:color="auto"/>
            <w:right w:val="none" w:sz="0" w:space="0" w:color="auto"/>
          </w:divBdr>
        </w:div>
        <w:div w:id="2142571102">
          <w:marLeft w:val="0"/>
          <w:marRight w:val="0"/>
          <w:marTop w:val="0"/>
          <w:marBottom w:val="445"/>
          <w:divBdr>
            <w:top w:val="none" w:sz="0" w:space="0" w:color="auto"/>
            <w:left w:val="none" w:sz="0" w:space="0" w:color="auto"/>
            <w:bottom w:val="none" w:sz="0" w:space="0" w:color="auto"/>
            <w:right w:val="none" w:sz="0" w:space="0" w:color="auto"/>
          </w:divBdr>
        </w:div>
        <w:div w:id="1250508121">
          <w:marLeft w:val="0"/>
          <w:marRight w:val="0"/>
          <w:marTop w:val="0"/>
          <w:marBottom w:val="0"/>
          <w:divBdr>
            <w:top w:val="none" w:sz="0" w:space="0" w:color="auto"/>
            <w:left w:val="none" w:sz="0" w:space="0" w:color="auto"/>
            <w:bottom w:val="none" w:sz="0" w:space="0" w:color="auto"/>
            <w:right w:val="none" w:sz="0" w:space="0" w:color="auto"/>
          </w:divBdr>
        </w:div>
        <w:div w:id="331487892">
          <w:marLeft w:val="0"/>
          <w:marRight w:val="0"/>
          <w:marTop w:val="0"/>
          <w:marBottom w:val="0"/>
          <w:divBdr>
            <w:top w:val="none" w:sz="0" w:space="0" w:color="auto"/>
            <w:left w:val="none" w:sz="0" w:space="0" w:color="auto"/>
            <w:bottom w:val="none" w:sz="0" w:space="0" w:color="auto"/>
            <w:right w:val="none" w:sz="0" w:space="0" w:color="auto"/>
          </w:divBdr>
        </w:div>
      </w:divsChild>
    </w:div>
    <w:div w:id="1061903315">
      <w:bodyDiv w:val="1"/>
      <w:marLeft w:val="0"/>
      <w:marRight w:val="0"/>
      <w:marTop w:val="0"/>
      <w:marBottom w:val="0"/>
      <w:divBdr>
        <w:top w:val="none" w:sz="0" w:space="0" w:color="auto"/>
        <w:left w:val="none" w:sz="0" w:space="0" w:color="auto"/>
        <w:bottom w:val="none" w:sz="0" w:space="0" w:color="auto"/>
        <w:right w:val="none" w:sz="0" w:space="0" w:color="auto"/>
      </w:divBdr>
    </w:div>
    <w:div w:id="1862426087">
      <w:bodyDiv w:val="1"/>
      <w:marLeft w:val="0"/>
      <w:marRight w:val="0"/>
      <w:marTop w:val="0"/>
      <w:marBottom w:val="0"/>
      <w:divBdr>
        <w:top w:val="none" w:sz="0" w:space="0" w:color="auto"/>
        <w:left w:val="none" w:sz="0" w:space="0" w:color="auto"/>
        <w:bottom w:val="none" w:sz="0" w:space="0" w:color="auto"/>
        <w:right w:val="none" w:sz="0" w:space="0" w:color="auto"/>
      </w:divBdr>
      <w:divsChild>
        <w:div w:id="1645311913">
          <w:marLeft w:val="0"/>
          <w:marRight w:val="0"/>
          <w:marTop w:val="0"/>
          <w:marBottom w:val="0"/>
          <w:divBdr>
            <w:top w:val="none" w:sz="0" w:space="0" w:color="auto"/>
            <w:left w:val="none" w:sz="0" w:space="0" w:color="auto"/>
            <w:bottom w:val="none" w:sz="0" w:space="0" w:color="auto"/>
            <w:right w:val="none" w:sz="0" w:space="0" w:color="auto"/>
          </w:divBdr>
        </w:div>
        <w:div w:id="887766817">
          <w:marLeft w:val="0"/>
          <w:marRight w:val="0"/>
          <w:marTop w:val="0"/>
          <w:marBottom w:val="445"/>
          <w:divBdr>
            <w:top w:val="none" w:sz="0" w:space="0" w:color="auto"/>
            <w:left w:val="none" w:sz="0" w:space="0" w:color="auto"/>
            <w:bottom w:val="none" w:sz="0" w:space="0" w:color="auto"/>
            <w:right w:val="none" w:sz="0" w:space="0" w:color="auto"/>
          </w:divBdr>
        </w:div>
      </w:divsChild>
    </w:div>
    <w:div w:id="1893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s://lecrabeinfo.net/app/uploads/2016/01/cest-quoi-un-vpn-a-quoi-ca-sert-vpn-avant-56a8a00ba6564.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s://lecrabeinfo.net/app/uploads/2016/01/cest-quoi-un-vpn-a-quoi-ca-sert-vpn-apres-56a8a0073ce15.jpg"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5B34913-CE25-4D38-B13C-2D56A299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844</Words>
  <Characters>4648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Tiberi Jean Patrick</dc:creator>
  <cp:lastModifiedBy>Tiberi Jean Patrick</cp:lastModifiedBy>
  <cp:revision>6</cp:revision>
  <dcterms:created xsi:type="dcterms:W3CDTF">2022-04-02T12:10:00Z</dcterms:created>
  <dcterms:modified xsi:type="dcterms:W3CDTF">2022-04-02T15:20:00Z</dcterms:modified>
</cp:coreProperties>
</file>